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书名：瓦朗蒂娜和她的私生女</w:t>
      </w:r>
    </w:p>
    <w:p>
      <w:r>
        <w:t>作者：（法）莫洛亚（Maurois，A.）著；江伙生译</w:t>
      </w:r>
    </w:p>
    <w:p>
      <w:r>
        <w:t>出版社：武汉：长江文艺出版社</w:t>
      </w:r>
    </w:p>
    <w:p>
      <w:r>
        <w:t>出版日期：1985.05</w:t>
      </w:r>
    </w:p>
    <w:p>
      <w:r>
        <w:t>总页数：155</w:t>
      </w:r>
    </w:p>
    <w:p>
      <w:r>
        <w:t>更多请访问教客网: www.jiaokey.com</w:t>
      </w:r>
    </w:p>
    <w:p>
      <w:r>
        <w:t>瓦朗蒂娜和她的私生女 评论地址：https://www.jiaokey.com/book/detail/11139438.html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