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书名：寻找文化的尊严  余秋雨·杜维明谈中华文化</w:t>
      </w:r>
    </w:p>
    <w:p>
      <w:r>
        <w:t>作者：江堤等选编</w:t>
      </w:r>
    </w:p>
    <w:p>
      <w:r>
        <w:t>出版社：长沙：湖南大学出版社</w:t>
      </w:r>
    </w:p>
    <w:p>
      <w:r>
        <w:t>出版日期：2000.01</w:t>
      </w:r>
    </w:p>
    <w:p>
      <w:r>
        <w:t>总页数：291</w:t>
      </w:r>
    </w:p>
    <w:p>
      <w:r>
        <w:t>更多请访问教客网: www.jiaokey.com</w:t>
      </w:r>
    </w:p>
    <w:p>
      <w:r>
        <w:t>寻找文化的尊严  余秋雨·杜维明谈中华文化 评论地址：https://www.jiaokey.com/book/detail/11143210.html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