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书名：光照人寰-中共中央宣传部批准全国第一批纪念性塑像人物事迹简介</w:t>
      </w:r>
    </w:p>
    <w:p>
      <w:r>
        <w:t>作者：共青团绵阳师专委员会，绵阳师专图书馆编</w:t>
      </w:r>
    </w:p>
    <w:p>
      <w:r>
        <w:t>出版社：</w:t>
      </w:r>
    </w:p>
    <w:p>
      <w:r>
        <w:t>出版日期：1985.03</w:t>
      </w:r>
    </w:p>
    <w:p>
      <w:r>
        <w:t>总页数：120</w:t>
      </w:r>
    </w:p>
    <w:p>
      <w:r>
        <w:t>更多请访问教客网: www.jiaokey.com</w:t>
      </w:r>
    </w:p>
    <w:p>
      <w:r>
        <w:t>光照人寰-中共中央宣传部批准全国第一批纪念性塑像人物事迹简介 评论地址：https://www.jiaokey.com/book/detail/11147123.html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