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书名：国外干货船标准船型选集</w:t>
      </w:r>
    </w:p>
    <w:p>
      <w:r>
        <w:t>作者：中国船舶工业总公司，民用船型开发指导组</w:t>
      </w:r>
    </w:p>
    <w:p>
      <w:r>
        <w:t>出版社：</w:t>
      </w:r>
    </w:p>
    <w:p>
      <w:r>
        <w:t>出版日期：1985.10</w:t>
      </w:r>
    </w:p>
    <w:p>
      <w:r>
        <w:t>总页数：444</w:t>
      </w:r>
    </w:p>
    <w:p>
      <w:r>
        <w:t>更多请访问教客网: www.jiaokey.com</w:t>
      </w:r>
    </w:p>
    <w:p>
      <w:r>
        <w:t>国外干货船标准船型选集 评论地址：https://www.jiaokey.com/book/detail/11147246.html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