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书名：会计改革要览与资产负债损益审计实务</w:t>
      </w:r>
    </w:p>
    <w:p>
      <w:r>
        <w:t>作者：刘鹤章主编</w:t>
      </w:r>
    </w:p>
    <w:p>
      <w:r>
        <w:t>出版社：北京：中国经济出版社</w:t>
      </w:r>
    </w:p>
    <w:p>
      <w:r>
        <w:t>出版日期：1994.02</w:t>
      </w:r>
    </w:p>
    <w:p>
      <w:r>
        <w:t>总页数：447</w:t>
      </w:r>
    </w:p>
    <w:p>
      <w:r>
        <w:t>更多请访问教客网: www.jiaokey.com</w:t>
      </w:r>
    </w:p>
    <w:p>
      <w:r>
        <w:t>会计改革要览与资产负债损益审计实务 评论地址：https://www.jiaokey.com/book/detail/11147523.html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