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书名：铁道线路大修综合流水作业法</w:t>
      </w:r>
    </w:p>
    <w:p>
      <w:r>
        <w:t>作者：（苏）加拉斯（И.И.Галас），（苏）利亚普诺夫里雅普诺夫（А.И.Ляпунов）著；熊大道译</w:t>
      </w:r>
    </w:p>
    <w:p>
      <w:r>
        <w:t>出版社：人民铁道出版社</w:t>
      </w:r>
    </w:p>
    <w:p>
      <w:r>
        <w:t>出版日期：1957.06</w:t>
      </w:r>
    </w:p>
    <w:p>
      <w:r>
        <w:t>总页数：66</w:t>
      </w:r>
    </w:p>
    <w:p>
      <w:r>
        <w:t>更多请访问教客网: www.jiaokey.com</w:t>
      </w:r>
    </w:p>
    <w:p>
      <w:r>
        <w:t>铁道线路大修综合流水作业法 评论地址：https://www.jiaokey.com/book/detail/11149231.html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