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书名：基坑渗水及人工降低地下水位的水文地质计算</w:t>
      </w:r>
    </w:p>
    <w:p>
      <w:r>
        <w:t>作者:（苏）阿勃拉莫夫（С.К.Абрамов）著；方湖，彭笃生译</w:t>
      </w:r>
    </w:p>
    <w:p>
      <w:r>
        <w:t>出版社:中央人民政府水利部办公厅</w:t>
      </w:r>
    </w:p>
    <w:p>
      <w:r>
        <w:t>出版日期：1954.04</w:t>
      </w:r>
    </w:p>
    <w:p>
      <w:r>
        <w:t>总页数：48</w:t>
      </w:r>
    </w:p>
    <w:p>
      <w:r>
        <w:t>更多请访问教客网:www.jiaokey.com</w:t>
      </w:r>
    </w:p>
    <w:p>
      <w:r>
        <w:t>基坑渗水及人工降低地下水位的水文地质计算评论地址：https://www.jiaokey.com/book/detail/11163365.html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