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书名：立革命雄心大志在社会主义建设中冲锋陷阵  共青团安徽省第三次代表大会文集</w:t>
      </w:r>
    </w:p>
    <w:p>
      <w:r>
        <w:t>作者：共青团安徽省委办公室编</w:t>
      </w:r>
    </w:p>
    <w:p>
      <w:r>
        <w:t>出版社：合肥：安徽省人民出版社</w:t>
      </w:r>
    </w:p>
    <w:p>
      <w:r>
        <w:t>出版日期：1960.01</w:t>
      </w:r>
    </w:p>
    <w:p>
      <w:r>
        <w:t>总页数：53</w:t>
      </w:r>
    </w:p>
    <w:p>
      <w:r>
        <w:t>更多请访问教客网: www.jiaokey.com</w:t>
      </w:r>
    </w:p>
    <w:p>
      <w:r>
        <w:t>立革命雄心大志在社会主义建设中冲锋陷阵  共青团安徽省第三次代表大会文集 评论地址：https://www.jiaokey.com/book/detail/11165929.html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