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书名：怎样做好高校图书馆馆长</w:t>
      </w:r>
    </w:p>
    <w:p>
      <w:r>
        <w:t>作者:李学愚</w:t>
      </w:r>
    </w:p>
    <w:p>
      <w:r>
        <w:t>出版社:</w:t>
      </w:r>
    </w:p>
    <w:p>
      <w:r>
        <w:t>出版日期：1987.10</w:t>
      </w:r>
    </w:p>
    <w:p>
      <w:r>
        <w:t>总页数：4</w:t>
      </w:r>
    </w:p>
    <w:p>
      <w:r>
        <w:t>更多请访问教客网:www.jiaokey.com</w:t>
      </w:r>
    </w:p>
    <w:p>
      <w:r>
        <w:t>怎样做好高校图书馆馆长评论地址：https://www.jiaokey.com/book/detail/11175077.html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