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书名：潜能开发游戏  0-1岁</w:t>
      </w:r>
    </w:p>
    <w:p>
      <w:r>
        <w:t>作者：刘艳虹，李彩云主编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潜能开发游戏  0-1岁 评论地址：https://www.jiaokey.com/book/detail/11182799.html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