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书名：淬火钢的高速铰削和扩孔</w:t>
      </w:r>
    </w:p>
    <w:p>
      <w:r>
        <w:t>作者：（苏）罗曼诺夫（К.Ф.Романов）著；白雨译</w:t>
      </w:r>
    </w:p>
    <w:p>
      <w:r>
        <w:t>出版社：北京：机械工业出版社</w:t>
      </w:r>
    </w:p>
    <w:p>
      <w:r>
        <w:t>出版日期：1958.07</w:t>
      </w:r>
    </w:p>
    <w:p>
      <w:r>
        <w:t>总页数：187</w:t>
      </w:r>
    </w:p>
    <w:p>
      <w:r>
        <w:t>更多请访问教客网: www.jiaokey.com</w:t>
      </w:r>
    </w:p>
    <w:p>
      <w:r>
        <w:t>淬火钢的高速铰削和扩孔 评论地址：https://www.jiaokey.com/book/detail/11183989.html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