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书名：历代爱国诗歌选译</w:t>
      </w:r>
    </w:p>
    <w:p>
      <w:r>
        <w:t>作者：陶文鹏主编</w:t>
      </w:r>
    </w:p>
    <w:p>
      <w:r>
        <w:t>出版社：北京：北京工业大学出版社</w:t>
      </w:r>
    </w:p>
    <w:p>
      <w:r>
        <w:t>出版日期：1995.02</w:t>
      </w:r>
    </w:p>
    <w:p>
      <w:r>
        <w:t>总页数：791</w:t>
      </w:r>
    </w:p>
    <w:p>
      <w:r>
        <w:t>更多请访问教客网: www.jiaokey.com</w:t>
      </w:r>
    </w:p>
    <w:p>
      <w:r>
        <w:t>历代爱国诗歌选译 评论地址：https://www.jiaokey.com/book/detail/11184877.html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