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书名：双清传略  廖仲恺与何香凝爱国革命的一生</w:t>
      </w:r>
    </w:p>
    <w:p>
      <w:r>
        <w:t>作者：余德富著</w:t>
      </w:r>
    </w:p>
    <w:p>
      <w:r>
        <w:t>出版社：广州：广东人民出版社</w:t>
      </w:r>
    </w:p>
    <w:p>
      <w:r>
        <w:t>出版日期：1998.05</w:t>
      </w:r>
    </w:p>
    <w:p>
      <w:r>
        <w:t>总页数：298</w:t>
      </w:r>
    </w:p>
    <w:p>
      <w:r>
        <w:t>更多请访问教客网: www.jiaokey.com</w:t>
      </w:r>
    </w:p>
    <w:p>
      <w:r>
        <w:t>双清传略  廖仲恺与何香凝爱国革命的一生 评论地址：https://www.jiaokey.com/book/detail/11185078.html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