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书名：17世纪中国通俗小说编年史</w:t>
      </w:r>
    </w:p>
    <w:p>
      <w:r>
        <w:t>作者：李忠明著</w:t>
      </w:r>
    </w:p>
    <w:p>
      <w:r>
        <w:t>出版社：合肥：安徽大学出版社</w:t>
      </w:r>
    </w:p>
    <w:p>
      <w:r>
        <w:t>出版日期：2003.03</w:t>
      </w:r>
    </w:p>
    <w:p>
      <w:r>
        <w:t>总页数：306</w:t>
      </w:r>
    </w:p>
    <w:p>
      <w:r>
        <w:t>更多请访问教客网: www.jiaokey.com</w:t>
      </w:r>
    </w:p>
    <w:p>
      <w:r>
        <w:t>17世纪中国通俗小说编年史 评论地址：https://www.jiaokey.com/book/detail/11187341.html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