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书名：火凤凰  秦德君和她的一个世纪</w:t>
      </w:r>
    </w:p>
    <w:p>
      <w:r>
        <w:t>作者：秦德君，刘淮著</w:t>
      </w:r>
    </w:p>
    <w:p>
      <w:r>
        <w:t>出版社：北京：中央编译出版社</w:t>
      </w:r>
    </w:p>
    <w:p>
      <w:r>
        <w:t>出版日期：1999.02</w:t>
      </w:r>
    </w:p>
    <w:p>
      <w:r>
        <w:t>总页数：246</w:t>
      </w:r>
    </w:p>
    <w:p>
      <w:r>
        <w:t>更多请访问教客网: www.jiaokey.com</w:t>
      </w:r>
    </w:p>
    <w:p>
      <w:r>
        <w:t>火凤凰  秦德君和她的一个世纪 评论地址：https://www.jiaokey.com/book/detail/11195190.html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