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书名：湘西民间文学资料  第3集  农民起义斗争故事</w:t>
      </w:r>
    </w:p>
    <w:p>
      <w:r>
        <w:t>作者：湘西土家族苗族自治州文化馆编</w:t>
      </w:r>
    </w:p>
    <w:p>
      <w:r>
        <w:t>出版社：湘西土家族苗族自治州文化馆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湘西民间文学资料  第3集  农民起义斗争故事 评论地址：https://www.jiaokey.com/book/detail/11197588.html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