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实用外贸法语谈判指南</w:t>
      </w:r>
    </w:p>
    <w:p>
      <w:r>
        <w:rPr>
          <w:rFonts w:ascii="宋体" w:hAnsi="宋体" w:eastAsia="宋体"/>
          <w:sz w:val="24"/>
        </w:rPr>
        <w:t>高德利，王长明，张萍编著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实用外贸法语谈判指南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高德利，王长明，张萍编著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西安：西安外语音像教材出版社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本书出售、求购地址：https://www.jiaokey.com/book/detail/11200730.html</w:t>
      </w:r>
    </w:p>
    <w:p>
      <w:r>
        <w:t>更多相关图书推荐：https://www.jiaokey.com</w:t>
      </w:r>
    </w:p>
    <w:p>
      <w:r>
        <w:t>高德利，王长明，张萍编著 其他作品：https://www.jiaokey.com/tag/高德利，王长明，张萍编著.html</w:t>
      </w:r>
    </w:p>
    <w:p>
      <w:r>
        <w:t>西安：西安外语音像教材出版社 出版图书：https://www.jiaokey.com/tag/西安：西安外语音像教材出版社.html</w:t>
      </w:r>
    </w:p>
    <w:p>
      <w:r>
        <w:t>关键词搜索：https://www.jiaokey.com/tag/实用外贸法语谈判指南.html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