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第4卷  金色光环  全球经济形势大点击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第4卷  金色光环  全球经济形势大点击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本书出售、求购地址：https://www.jiaokey.com/book/detail/11203709.html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第4卷  金色光环  全球经济形势大点击.html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