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初中卷</w:t>
      </w:r>
    </w:p>
    <w:p>
      <w:r>
        <w:t>作者：《文言文全解》编写组编；于笑然，李文，于朔顷等编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总页数：469</w:t>
      </w:r>
    </w:p>
    <w:p>
      <w:r>
        <w:t>更多请访问教客网: www.jiaokey.com</w:t>
      </w:r>
    </w:p>
    <w:p>
      <w:r>
        <w:t>文言文全解  初中卷 评论地址：https://www.jiaokey.com/book/detail/11209336.html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