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书名：新课标语文读本  高三现代文</w:t>
      </w:r>
    </w:p>
    <w:p>
      <w:r>
        <w:t>作者：董琨，庄文中，伊道恩，蔡肇基编著</w:t>
      </w:r>
    </w:p>
    <w:p>
      <w:r>
        <w:t>出版社：北京：华夏出版社</w:t>
      </w:r>
    </w:p>
    <w:p>
      <w:r>
        <w:t>出版日期：2003.07</w:t>
      </w:r>
    </w:p>
    <w:p>
      <w:r>
        <w:t>总页数：382</w:t>
      </w:r>
    </w:p>
    <w:p>
      <w:r>
        <w:t>更多请访问教客网: www.jiaokey.com</w:t>
      </w:r>
    </w:p>
    <w:p>
      <w:r>
        <w:t>新课标语文读本  高三现代文 评论地址：https://www.jiaokey.com/book/detail/11209614.html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