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书名：王仲奇医案</w:t>
      </w:r>
    </w:p>
    <w:p>
      <w:r>
        <w:t>作者：（清）王金杰撰；孙劲松点校；（清）李文荣撰；程磐基点校，（清）沈菊人撰；高毓秋点校</w:t>
      </w:r>
    </w:p>
    <w:p>
      <w:r>
        <w:t>出版社：上海：上海科学技术出版社</w:t>
      </w:r>
    </w:p>
    <w:p>
      <w:r>
        <w:t>出版日期：2004</w:t>
      </w:r>
    </w:p>
    <w:p>
      <w:r>
        <w:t>总页数：55</w:t>
      </w:r>
    </w:p>
    <w:p>
      <w:r>
        <w:t>更多请访问教客网: www.jiaokey.com</w:t>
      </w:r>
    </w:p>
    <w:p>
      <w:r>
        <w:t>王仲奇医案 评论地址：https://www.jiaokey.com/book/detail/11212123.html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