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书名：五笔字型、Windows98、Office2000、WPS2000四合一教程</w:t>
      </w:r>
    </w:p>
    <w:p>
      <w:r>
        <w:t>作者：李飞，毕潜编著</w:t>
      </w:r>
    </w:p>
    <w:p>
      <w:r>
        <w:t>出版社：成都：四川科学技术出版社</w:t>
      </w:r>
    </w:p>
    <w:p>
      <w:r>
        <w:t>出版日期：1999.09</w:t>
      </w:r>
    </w:p>
    <w:p>
      <w:r>
        <w:t>总页数：387</w:t>
      </w:r>
    </w:p>
    <w:p>
      <w:r>
        <w:t>更多请访问教客网: www.jiaokey.com</w:t>
      </w:r>
    </w:p>
    <w:p>
      <w:r>
        <w:t>五笔字型、Windows98、Office2000、WPS2000四合一教程 评论地址：https://www.jiaokey.com/book/detail/11214795.html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