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书名：1984年全国青少年计算机程序设计竞赛试题题解</w:t>
      </w:r>
    </w:p>
    <w:p>
      <w:r>
        <w:t>作者：中国微型电脑应用协会成都分会，成都市科学技术协会，普及部编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总页数：146</w:t>
      </w:r>
    </w:p>
    <w:p>
      <w:r>
        <w:t>更多请访问教客网: www.jiaokey.com</w:t>
      </w:r>
    </w:p>
    <w:p>
      <w:r>
        <w:t>1984年全国青少年计算机程序设计竞赛试题题解 评论地址：https://www.jiaokey.com/book/detail/11215116.html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