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书名：儿童怎样学习数学  皮亚杰研究的教育含义</w:t>
      </w:r>
    </w:p>
    <w:p>
      <w:r>
        <w:t>作者：（美）科普兰（Copeland，R.W.）著；李其维，康清镳译</w:t>
      </w:r>
    </w:p>
    <w:p>
      <w:r>
        <w:t>出版社：上海：上海教育出版社</w:t>
      </w:r>
    </w:p>
    <w:p>
      <w:r>
        <w:t>出版日期：1985.12</w:t>
      </w:r>
    </w:p>
    <w:p>
      <w:r>
        <w:t>总页数：386</w:t>
      </w:r>
    </w:p>
    <w:p>
      <w:r>
        <w:t>更多请访问教客网: www.jiaokey.com</w:t>
      </w:r>
    </w:p>
    <w:p>
      <w:r>
        <w:t>儿童怎样学习数学  皮亚杰研究的教育含义 评论地址：https://www.jiaokey.com/book/detail/11217055.html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