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书名：淤泥质海岸工程建设对近岸地形和环境影响</w:t>
      </w:r>
    </w:p>
    <w:p>
      <w:r>
        <w:t>作者：虞志英等著</w:t>
      </w:r>
    </w:p>
    <w:p>
      <w:r>
        <w:t>出版社：北京：海洋出版社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淤泥质海岸工程建设对近岸地形和环境影响 评论地址：https://www.jiaokey.com/book/detail/11219777.html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