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书名：农村专业户经营的理论与实践</w:t>
      </w:r>
    </w:p>
    <w:p>
      <w:r>
        <w:t>作者：黄先，李振干主编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农村专业户经营的理论与实践 评论地址：https://www.jiaokey.com/book/detail/11221907.html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