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47  文化·教育·体育类  国技大观  下</w:t>
      </w:r>
    </w:p>
    <w:p>
      <w:r>
        <w:t>作者：唐豪，卢炜昌，向恺然，陈铁生著</w:t>
      </w:r>
    </w:p>
    <w:p>
      <w:r>
        <w:t>出版社：国技学会</w:t>
      </w:r>
    </w:p>
    <w:p>
      <w:r>
        <w:t>出版日期：1923.09</w:t>
      </w:r>
    </w:p>
    <w:p>
      <w:r>
        <w:t>总页数：488</w:t>
      </w:r>
    </w:p>
    <w:p>
      <w:r>
        <w:t>更多请访问教客网: www.jiaokey.com</w:t>
      </w:r>
    </w:p>
    <w:p>
      <w:r>
        <w:t>民国丛书  第4编  47  文化·教育·体育类  国技大观  下 评论地址：https://www.jiaokey.com/book/detail/11229810.html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