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书名：一面勤俭办企业的旗帜  介绍南通市建筑工程公司勤俭办企业的经验</w:t>
      </w:r>
    </w:p>
    <w:p>
      <w:r>
        <w:t>作者：本社编</w:t>
      </w:r>
    </w:p>
    <w:p>
      <w:r>
        <w:t>出版社：南京：江苏人民出版社</w:t>
      </w:r>
    </w:p>
    <w:p>
      <w:r>
        <w:t>出版日期：1958</w:t>
      </w:r>
    </w:p>
    <w:p>
      <w:r>
        <w:t>总页数：27</w:t>
      </w:r>
    </w:p>
    <w:p>
      <w:r>
        <w:t>更多请访问教客网: www.jiaokey.com</w:t>
      </w:r>
    </w:p>
    <w:p>
      <w:r>
        <w:t>一面勤俭办企业的旗帜  介绍南通市建筑工程公司勤俭办企业的经验 评论地址：https://www.jiaokey.com/book/detail/11232698.html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