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EZ单词通  高中版</w:t>
      </w:r>
    </w:p>
    <w:p>
      <w:r>
        <w:rPr>
          <w:rFonts w:ascii="宋体" w:hAnsi="宋体" w:eastAsia="宋体"/>
          <w:sz w:val="24"/>
        </w:rPr>
        <w:t>张晔，朱晴编著；吴文超，陈桂君，夏铭娜，何焰，金霞，毛旦霞，倪箫月，唐玮，黄勇，徐琳玉编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EZ单词通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张晔，朱晴编著；吴文超，陈桂君，夏铭娜，何焰，金霞，毛旦霞，倪箫月，唐玮，黄勇，徐琳玉编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本书出售、求购地址：https://www.jiaokey.com/book/detail/11243774.html</w:t>
      </w:r>
    </w:p>
    <w:p>
      <w:r>
        <w:t>更多相关图书推荐：https://www.jiaokey.com</w:t>
      </w:r>
    </w:p>
    <w:p>
      <w:r>
        <w:t>张晔，朱晴编著；吴文超，陈桂君，夏铭娜，何焰，金霞，毛旦霞，倪箫月，唐玮，黄勇，徐琳玉编 其他作品：https://www.jiaokey.com/tag/张晔，朱晴编著；吴文超，陈桂君，夏铭娜，何焰，金霞，毛旦霞，倪箫月，唐玮，黄勇，徐琳玉编.html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关键词搜索：https://www.jiaokey.com/tag/EZ单词通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