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永不裉色的红旗-献给马万水英雄集体组建五十周年</w:t>
      </w:r>
    </w:p>
    <w:p>
      <w:r>
        <w:rPr>
          <w:rFonts w:ascii="宋体" w:hAnsi="宋体" w:eastAsia="宋体"/>
          <w:sz w:val="24"/>
        </w:rPr>
        <w:t>中国华北冶建马万水工程公司编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永不裉色的红旗-献给马万水英雄集体组建五十周年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中国华北冶建马万水工程公司编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本书出售、求购地址：https://www.jiaokey.com/book/detail/11245240.html</w:t>
      </w:r>
    </w:p>
    <w:p>
      <w:r>
        <w:t>更多相关图书推荐：https://www.jiaokey.com</w:t>
      </w:r>
    </w:p>
    <w:p>
      <w:r>
        <w:t>中国华北冶建马万水工程公司编 其他作品：https://www.jiaokey.com/tag/中国华北冶建马万水工程公司编.html</w:t>
      </w:r>
    </w:p>
    <w:p>
      <w:r>
        <w:t>关键词搜索：https://www.jiaokey.com/tag/永不裉色的红旗-献给马万水英雄集体组建五十周年.html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