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书名：网站组建与维护</w:t>
      </w:r>
    </w:p>
    <w:p>
      <w:r>
        <w:t>作者：钟珞，夏红霞主编；郑巧仙，赵广辉，马志军，张诚编</w:t>
      </w:r>
    </w:p>
    <w:p>
      <w:r>
        <w:t>出版社：北京：中国民航出版社</w:t>
      </w:r>
    </w:p>
    <w:p>
      <w:r>
        <w:t>出版日期：2001.11</w:t>
      </w:r>
    </w:p>
    <w:p>
      <w:r>
        <w:t>总页数：297</w:t>
      </w:r>
    </w:p>
    <w:p>
      <w:r>
        <w:t>更多请访问教客网: www.jiaokey.com</w:t>
      </w:r>
    </w:p>
    <w:p>
      <w:r>
        <w:t>网站组建与维护 评论地址：https://www.jiaokey.com/book/detail/11248020.html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