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书名：百家姓</w:t>
      </w:r>
    </w:p>
    <w:p>
      <w:r>
        <w:t>作者：（宋）佚名著；（宋）王应麟著；（梁）周兴嗣著；李捷译注</w:t>
      </w:r>
    </w:p>
    <w:p>
      <w:r>
        <w:t>出版社：上海：书海出版社</w:t>
      </w:r>
    </w:p>
    <w:p>
      <w:r>
        <w:t>出版日期：2001.09</w:t>
      </w:r>
    </w:p>
    <w:p>
      <w:r>
        <w:t>总页数：250</w:t>
      </w:r>
    </w:p>
    <w:p>
      <w:r>
        <w:t>更多请访问教客网: www.jiaokey.com</w:t>
      </w:r>
    </w:p>
    <w:p>
      <w:r>
        <w:t>百家姓 评论地址：https://www.jiaokey.com/book/detail/11248118.html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