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长江九江河段河床演变与崩岸问题概述  阶段报告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长江九江河段河床演变与崩岸问题概述  阶段报告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本书出售、求购地址：https://www.jiaokey.com/book/detail/11249256.html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关键词搜索：https://www.jiaokey.com/tag/长江九江河段河床演变与崩岸问题概述  阶段报告.html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