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书名：民生主义之综合研究</w:t>
      </w:r>
    </w:p>
    <w:p>
      <w:r>
        <w:t>作者：陈长蘅编著</w:t>
      </w:r>
    </w:p>
    <w:p>
      <w:r>
        <w:t>出版社：正中书局</w:t>
      </w:r>
    </w:p>
    <w:p>
      <w:r>
        <w:t>出版日期：1940.04</w:t>
      </w:r>
    </w:p>
    <w:p>
      <w:r>
        <w:t>总页数：90</w:t>
      </w:r>
    </w:p>
    <w:p>
      <w:r>
        <w:t>更多请访问教客网: www.jiaokey.com</w:t>
      </w:r>
    </w:p>
    <w:p>
      <w:r>
        <w:t>民生主义之综合研究 评论地址：https://www.jiaokey.com/book/detail/11250453.html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