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书名：小麦病害概要</w:t>
      </w:r>
    </w:p>
    <w:p>
      <w:r>
        <w:t>作者：（美）韦斯编；四川省农业科学研究院情报所译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总页数：253</w:t>
      </w:r>
    </w:p>
    <w:p>
      <w:r>
        <w:t>更多请访问教客网: www.jiaokey.com</w:t>
      </w:r>
    </w:p>
    <w:p>
      <w:r>
        <w:t>小麦病害概要 评论地址：https://www.jiaokey.com/book/detail/11258228.html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