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书名：实用中草药原色图谱  3  全草类、叶类、皮类、藤本类、树脂类、藻菌类等</w:t>
      </w:r>
    </w:p>
    <w:p>
      <w:r>
        <w:t>作者：肖培根，杨世林主编（厦门大学生物系植物学）</w:t>
      </w:r>
    </w:p>
    <w:p>
      <w:r>
        <w:t>出版社：北京:中国农业出版社,2002.01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实用中草药原色图谱  3  全草类、叶类、皮类、藤本类、树脂类、藻菌类等 评论地址：https://www.jiaokey.com/book/detail/11258473.html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