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茄果类蔬菜病虫害防治彩色图说</w:t>
      </w:r>
    </w:p>
    <w:p>
      <w:r>
        <w:rPr>
          <w:rFonts w:ascii="宋体" w:hAnsi="宋体" w:eastAsia="宋体"/>
          <w:sz w:val="24"/>
        </w:rPr>
        <w:t>房德纯等编著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茄类蔬菜(学科:病虫害防治方法)茄类蔬菜病虫害防治方法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本书出售、求购地址：https://www.jiaokey.com/book/detail/11258970.html</w:t>
      </w:r>
    </w:p>
    <w:p>
      <w:r>
        <w:t>更多相关图书推荐：https://www.jiaokey.com</w:t>
      </w:r>
    </w:p>
    <w:p>
      <w:r>
        <w:t>房德纯等编著 其他作品：https://www.jiaokey.com/tag/房德纯等编著.html</w:t>
      </w:r>
    </w:p>
    <w:p>
      <w:r>
        <w:t>北京:中国农业出版社,2001.07 出版图书：https://www.jiaokey.com/tag/北京:中国农业出版社,2001.07.html</w:t>
      </w:r>
    </w:p>
    <w:p>
      <w:r>
        <w:t>关键词搜索：https://www.jiaokey.com/tag/茄类蔬菜(学科:病虫害防治方法)茄类蔬菜病虫害防治方法.html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