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书名：中国热带南亚热带果树</w:t>
      </w:r>
    </w:p>
    <w:p>
      <w:r>
        <w:t>作者：农业部发展南亚热带作物办公室组编</w:t>
      </w:r>
    </w:p>
    <w:p>
      <w:r>
        <w:t>出版社：北京：中国农业出版社</w:t>
      </w:r>
    </w:p>
    <w:p>
      <w:r>
        <w:t>出版日期：1998.05</w:t>
      </w:r>
    </w:p>
    <w:p>
      <w:r>
        <w:t>总页数：399</w:t>
      </w:r>
    </w:p>
    <w:p>
      <w:r>
        <w:t>更多请访问教客网: www.jiaokey.com</w:t>
      </w:r>
    </w:p>
    <w:p>
      <w:r>
        <w:t>中国热带南亚热带果树 评论地址：https://www.jiaokey.com/book/detail/11259060.html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