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书名：艺术的理论研究与学术表达  艺术专业学术论文写作</w:t>
      </w:r>
    </w:p>
    <w:p>
      <w:r>
        <w:t>作者：顾平著</w:t>
      </w:r>
    </w:p>
    <w:p>
      <w:r>
        <w:t>出版社：天津：天津人民美术出版社</w:t>
      </w:r>
    </w:p>
    <w:p>
      <w:r>
        <w:t>出版日期：2004.02</w:t>
      </w:r>
    </w:p>
    <w:p>
      <w:r>
        <w:t>总页数：418</w:t>
      </w:r>
    </w:p>
    <w:p>
      <w:r>
        <w:t>更多请访问教客网: www.jiaokey.com</w:t>
      </w:r>
    </w:p>
    <w:p>
      <w:r>
        <w:t>艺术的理论研究与学术表达  艺术专业学术论文写作 评论地址：https://www.jiaokey.com/book/detail/11262094.html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