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书名：小学生探究性论文选</w:t>
      </w:r>
    </w:p>
    <w:p>
      <w:r>
        <w:t>作者：栾兆祥主编；《上海教育》编辑部编</w:t>
      </w:r>
    </w:p>
    <w:p>
      <w:r>
        <w:t>出版社：上海：学林出版社</w:t>
      </w:r>
    </w:p>
    <w:p>
      <w:r>
        <w:t>出版日期：2003.09</w:t>
      </w:r>
    </w:p>
    <w:p>
      <w:r>
        <w:t>总页数：212</w:t>
      </w:r>
    </w:p>
    <w:p>
      <w:r>
        <w:t>更多请访问教客网: www.jiaokey.com</w:t>
      </w:r>
    </w:p>
    <w:p>
      <w:r>
        <w:t>小学生探究性论文选 评论地址：https://www.jiaokey.com/book/detail/11264049.html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