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书名：变革中的就业环境与中国大学生就业  中国就业战略报告  2004</w:t>
      </w:r>
    </w:p>
    <w:p>
      <w:r>
        <w:t>作者：曾湘泉等著</w:t>
      </w:r>
    </w:p>
    <w:p>
      <w:r>
        <w:t>出版社：北京：中国人民大学出版社</w:t>
      </w:r>
    </w:p>
    <w:p>
      <w:r>
        <w:t>出版日期：2004</w:t>
      </w:r>
    </w:p>
    <w:p>
      <w:r>
        <w:t>总页数：303</w:t>
      </w:r>
    </w:p>
    <w:p>
      <w:r>
        <w:t>更多请访问教客网: www.jiaokey.com</w:t>
      </w:r>
    </w:p>
    <w:p>
      <w:r>
        <w:t>变革中的就业环境与中国大学生就业  中国就业战略报告  2004 评论地址：https://www.jiaokey.com/book/detail/11264421.html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