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基础知识&amp;综合技能题  一练通  高一英语  上</w:t>
      </w:r>
    </w:p>
    <w:p>
      <w:r>
        <w:rPr>
          <w:rFonts w:ascii="宋体" w:hAnsi="宋体" w:eastAsia="宋体"/>
          <w:sz w:val="24"/>
        </w:rPr>
        <w:t>刘欣，于欣，朱惠敏，收志毅，高红艳，石娟，陈艳作者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基础知识&amp;综合技能题  一练通  高一英语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刘欣，于欣，朱惠敏，收志毅，高红艳，石娟，陈艳作者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本书出售、求购地址：https://www.jiaokey.com/book/detail/11265772.html</w:t>
      </w:r>
    </w:p>
    <w:p>
      <w:r>
        <w:t>更多相关图书推荐：https://www.jiaokey.com</w:t>
      </w:r>
    </w:p>
    <w:p>
      <w:r>
        <w:t>刘欣，于欣，朱惠敏，收志毅，高红艳，石娟，陈艳作者 其他作品：https://www.jiaokey.com/tag/刘欣，于欣，朱惠敏，收志毅，高红艳，石娟，陈艳作者.html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关键词搜索：https://www.jiaokey.com/tag/基础知识&amp;综合技能题  一练通  高一英语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