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书名：盘活你的应变资本  扭转不利局面的原动力</w:t>
      </w:r>
    </w:p>
    <w:p>
      <w:r>
        <w:t>作者：王世才编著</w:t>
      </w:r>
    </w:p>
    <w:p>
      <w:r>
        <w:t>出版社：长春：长春出版社</w:t>
      </w:r>
    </w:p>
    <w:p>
      <w:r>
        <w:t>出版日期：2004.05</w:t>
      </w:r>
    </w:p>
    <w:p>
      <w:r>
        <w:t>总页数：235</w:t>
      </w:r>
    </w:p>
    <w:p>
      <w:r>
        <w:t>更多请访问教客网: www.jiaokey.com</w:t>
      </w:r>
    </w:p>
    <w:p>
      <w:r>
        <w:t>盘活你的应变资本  扭转不利局面的原动力 评论地址：https://www.jiaokey.com/book/detail/11266460.html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