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书名：入世后的中国经济  全国人大财经专题研究成果</w:t>
      </w:r>
    </w:p>
    <w:p>
      <w:r>
        <w:t>作者：石广生主编</w:t>
      </w:r>
    </w:p>
    <w:p>
      <w:r>
        <w:t>出版社：北京：中华工商联合出版社</w:t>
      </w:r>
    </w:p>
    <w:p>
      <w:r>
        <w:t>出版日期：2004</w:t>
      </w:r>
    </w:p>
    <w:p>
      <w:r>
        <w:t>总页数：373</w:t>
      </w:r>
    </w:p>
    <w:p>
      <w:r>
        <w:t>更多请访问教客网: www.jiaokey.com</w:t>
      </w:r>
    </w:p>
    <w:p>
      <w:r>
        <w:t>入世后的中国经济  全国人大财经专题研究成果 评论地址：https://www.jiaokey.com/book/detail/11270423.html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