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《大公报》百年史  1902.6.17-2002.6.17</w:t>
      </w:r>
    </w:p>
    <w:p>
      <w:r>
        <w:rPr>
          <w:rFonts w:ascii="宋体" w:hAnsi="宋体" w:eastAsia="宋体"/>
          <w:sz w:val="24"/>
        </w:rPr>
        <w:t>方汉奇主编；吴廷俊，涂光晋，陈昌风，王鹏，吴葆，彭兰，陈彤旭，史媛媛，宋晖等著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《大公报》百年史  1902.6.17-2002.6.17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方汉奇主编；吴廷俊，涂光晋，陈昌风，王鹏，吴葆，彭兰，陈彤旭，史媛媛，宋晖等著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本书出售、求购地址：https://www.jiaokey.com/book/detail/11271086.html</w:t>
      </w:r>
    </w:p>
    <w:p>
      <w:r>
        <w:t>更多相关图书推荐：https://www.jiaokey.com</w:t>
      </w:r>
    </w:p>
    <w:p>
      <w:r>
        <w:t>方汉奇主编；吴廷俊，涂光晋，陈昌风，王鹏，吴葆，彭兰，陈彤旭，史媛媛，宋晖等著 其他作品：https://www.jiaokey.com/tag/方汉奇主编；吴廷俊，涂光晋，陈昌风，王鹏，吴葆，彭兰，陈彤旭，史媛媛，宋晖等著.html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关键词搜索：https://www.jiaokey.com/tag/《大公报》百年史  1902.6.17-2002.6.17.html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