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生物专题点析</w:t>
      </w:r>
    </w:p>
    <w:p>
      <w:r>
        <w:rPr>
          <w:rFonts w:ascii="宋体" w:hAnsi="宋体" w:eastAsia="宋体"/>
          <w:sz w:val="24"/>
        </w:rPr>
        <w:t>赵沛荣主编；赵沛荣，陈靓，金胜春，蔡希武，陈浩，乐明海编委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生物专题点析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赵沛荣主编；赵沛荣，陈靓，金胜春，蔡希武，陈浩，乐明海编委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本书出售、求购地址：https://www.jiaokey.com/book/detail/11276322.html</w:t>
      </w:r>
    </w:p>
    <w:p>
      <w:r>
        <w:t>更多相关图书推荐：https://www.jiaokey.com</w:t>
      </w:r>
    </w:p>
    <w:p>
      <w:r>
        <w:t>赵沛荣主编；赵沛荣，陈靓，金胜春，蔡希武，陈浩，乐明海编委 其他作品：https://www.jiaokey.com/tag/赵沛荣主编；赵沛荣，陈靓，金胜春，蔡希武，陈浩，乐明海编委.html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关键词搜索：https://www.jiaokey.com/tag/生物专题点析.html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