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书名：苏联中等技术学校适用  电工学教学大纲  供工业性质中等技术学校基础技术课试用</w:t>
      </w:r>
    </w:p>
    <w:p>
      <w:r>
        <w:t>作者:中央人民政府教育部编</w:t>
      </w:r>
    </w:p>
    <w:p>
      <w:r>
        <w:t>出版社:商务印书馆</w:t>
      </w:r>
    </w:p>
    <w:p>
      <w:r>
        <w:t>出版日期：1952.10</w:t>
      </w:r>
    </w:p>
    <w:p>
      <w:r>
        <w:t>总页数：11</w:t>
      </w:r>
    </w:p>
    <w:p>
      <w:r>
        <w:t>更多请访问教客网:www.jiaokey.com</w:t>
      </w:r>
    </w:p>
    <w:p>
      <w:r>
        <w:t>苏联中等技术学校适用  电工学教学大纲  供工业性质中等技术学校基础技术课试用评论地址：https://www.jiaokey.com/book/detail/11276929.html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