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数学达标A级训练 二年级  上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数学达标A级训练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本书出售、求购地址：https://www.jiaokey.com/book/detail/11277566.html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关键词搜索：https://www.jiaokey.com/tag/数学达标A级训练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