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书名：古典诗歌精华  历代名曲千首  上</w:t>
      </w:r>
    </w:p>
    <w:p>
      <w:r>
        <w:t>作者：李汉秋总主编；朱世滋，金宁芬，周育德，黄克本册主编</w:t>
      </w:r>
    </w:p>
    <w:p>
      <w:r>
        <w:t>出版社：北京：北京燕山出版社</w:t>
      </w:r>
    </w:p>
    <w:p>
      <w:r>
        <w:t>出版日期：2000.01</w:t>
      </w:r>
    </w:p>
    <w:p>
      <w:r>
        <w:t>总页数：430</w:t>
      </w:r>
    </w:p>
    <w:p>
      <w:r>
        <w:t>更多请访问教客网: www.jiaokey.com</w:t>
      </w:r>
    </w:p>
    <w:p>
      <w:r>
        <w:t>古典诗歌精华  历代名曲千首  上 评论地址：https://www.jiaokey.com/book/detail/11278716.html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