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书名：现代名中医颈肩腰腿痛治疗绝技</w:t>
      </w:r>
    </w:p>
    <w:p>
      <w:r>
        <w:t>作者：吴大真，王光涛，吴全睿，刘学春，王凤岐主编</w:t>
      </w:r>
    </w:p>
    <w:p>
      <w:r>
        <w:t>出版社：北京:科学技术文献出版社,2003.09</w:t>
      </w:r>
    </w:p>
    <w:p>
      <w:r>
        <w:t>出版日期：</w:t>
      </w:r>
    </w:p>
    <w:p>
      <w:r>
        <w:t>总页数：598</w:t>
      </w:r>
    </w:p>
    <w:p>
      <w:r>
        <w:t>更多请访问教客网: www.jiaokey.com</w:t>
      </w:r>
    </w:p>
    <w:p>
      <w:r>
        <w:t>现代名中医颈肩腰腿痛治疗绝技 评论地址：https://www.jiaokey.com/book/detail/11280226.html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